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意见反馈表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410"/>
        <w:gridCol w:w="1134"/>
        <w:gridCol w:w="85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公司简况</w:t>
            </w:r>
          </w:p>
        </w:tc>
        <w:tc>
          <w:tcPr>
            <w:tcW w:w="66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ascii="宋体" w:hAnsi="宋体" w:eastAsia="宋体"/>
                <w:b/>
                <w:bCs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章条号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意见/建议</w:t>
            </w: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 xml:space="preserve"> 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96" w:type="dxa"/>
            <w:vAlign w:val="center"/>
          </w:tcPr>
          <w:p>
            <w:pPr>
              <w:jc w:val="distribute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30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jc w:val="lef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水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中楷繁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